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54" w:rsidRPr="00FF3C54" w:rsidRDefault="00FF3C54" w:rsidP="00FF3C54">
      <w:pPr>
        <w:pStyle w:val="Heading1"/>
        <w:jc w:val="center"/>
        <w:rPr>
          <w:b w:val="0"/>
        </w:rPr>
      </w:pPr>
      <w:r w:rsidRPr="00FF3C54">
        <w:rPr>
          <w:b w:val="0"/>
        </w:rPr>
        <w:t>JANE FINLAY SUMNER, PHD, MN, BSN, RN, ANEF</w:t>
      </w:r>
    </w:p>
    <w:p w:rsidR="00FF3C54" w:rsidRPr="00FF3C54" w:rsidRDefault="00FF3C54" w:rsidP="00FF3C54">
      <w:pPr>
        <w:spacing w:after="0" w:line="259" w:lineRule="auto"/>
        <w:ind w:left="0" w:right="1" w:firstLine="0"/>
        <w:jc w:val="center"/>
      </w:pPr>
      <w:r w:rsidRPr="00FF3C54">
        <w:t xml:space="preserve">PROFESSOR EMERITA </w:t>
      </w:r>
    </w:p>
    <w:p w:rsidR="00FF3C54" w:rsidRDefault="00FF3C54" w:rsidP="001E5D3C">
      <w:pPr>
        <w:pStyle w:val="nova-legacy-e-listitem"/>
        <w:shd w:val="clear" w:color="auto" w:fill="FFFFFF"/>
        <w:ind w:left="720" w:hanging="720"/>
      </w:pPr>
      <w:r>
        <w:t xml:space="preserve">                                                           Selected </w:t>
      </w:r>
      <w:bookmarkStart w:id="0" w:name="_GoBack"/>
      <w:bookmarkEnd w:id="0"/>
      <w:r>
        <w:t xml:space="preserve">Bibliography </w:t>
      </w:r>
    </w:p>
    <w:p w:rsidR="001E5D3C" w:rsidRPr="001E5D3C" w:rsidRDefault="00E23842" w:rsidP="001E5D3C">
      <w:pPr>
        <w:pStyle w:val="nova-legacy-e-listitem"/>
        <w:shd w:val="clear" w:color="auto" w:fill="FFFFFF"/>
        <w:ind w:left="720" w:hanging="720"/>
      </w:pPr>
      <w:r w:rsidRPr="001E5D3C">
        <w:t xml:space="preserve">Sumner, J. (2012) Communication as </w:t>
      </w:r>
      <w:r w:rsidR="00FF3C54">
        <w:t>m</w:t>
      </w:r>
      <w:r w:rsidRPr="001E5D3C">
        <w:t xml:space="preserve">oral </w:t>
      </w:r>
      <w:r w:rsidR="00FF3C54">
        <w:t>c</w:t>
      </w:r>
      <w:r w:rsidRPr="001E5D3C">
        <w:t xml:space="preserve">aring in </w:t>
      </w:r>
      <w:r w:rsidR="00FF3C54">
        <w:t>n</w:t>
      </w:r>
      <w:r w:rsidRPr="001E5D3C">
        <w:t xml:space="preserve">ursing: </w:t>
      </w:r>
      <w:r w:rsidRPr="001E5D3C">
        <w:rPr>
          <w:i/>
        </w:rPr>
        <w:t xml:space="preserve">The </w:t>
      </w:r>
      <w:r w:rsidR="00FF3C54">
        <w:rPr>
          <w:i/>
        </w:rPr>
        <w:t>m</w:t>
      </w:r>
      <w:r w:rsidRPr="001E5D3C">
        <w:rPr>
          <w:i/>
        </w:rPr>
        <w:t xml:space="preserve">oral </w:t>
      </w:r>
      <w:r w:rsidR="00FF3C54">
        <w:rPr>
          <w:i/>
        </w:rPr>
        <w:t>c</w:t>
      </w:r>
      <w:r w:rsidRPr="001E5D3C">
        <w:rPr>
          <w:i/>
        </w:rPr>
        <w:t xml:space="preserve">onstruct of </w:t>
      </w:r>
      <w:r w:rsidR="00FF3C54">
        <w:rPr>
          <w:i/>
        </w:rPr>
        <w:t>c</w:t>
      </w:r>
      <w:r w:rsidRPr="001E5D3C">
        <w:rPr>
          <w:i/>
        </w:rPr>
        <w:t xml:space="preserve">aring  </w:t>
      </w:r>
      <w:r w:rsidR="001E5D3C" w:rsidRPr="001E5D3C">
        <w:rPr>
          <w:i/>
        </w:rPr>
        <w:t xml:space="preserve">   </w:t>
      </w:r>
      <w:r w:rsidRPr="001E5D3C">
        <w:rPr>
          <w:i/>
        </w:rPr>
        <w:t xml:space="preserve">in </w:t>
      </w:r>
      <w:r w:rsidR="00FF3C54">
        <w:rPr>
          <w:i/>
        </w:rPr>
        <w:t>n</w:t>
      </w:r>
      <w:r w:rsidRPr="001E5D3C">
        <w:rPr>
          <w:i/>
        </w:rPr>
        <w:t xml:space="preserve">ursing as </w:t>
      </w:r>
      <w:r w:rsidR="00FF3C54">
        <w:rPr>
          <w:i/>
        </w:rPr>
        <w:t>c</w:t>
      </w:r>
      <w:r w:rsidRPr="001E5D3C">
        <w:rPr>
          <w:i/>
        </w:rPr>
        <w:t xml:space="preserve">ommunicative </w:t>
      </w:r>
      <w:r w:rsidR="00FF3C54">
        <w:rPr>
          <w:i/>
        </w:rPr>
        <w:t>a</w:t>
      </w:r>
      <w:r w:rsidRPr="001E5D3C">
        <w:rPr>
          <w:i/>
        </w:rPr>
        <w:t>ction. International Journal of Human Caring</w:t>
      </w:r>
      <w:r w:rsidR="001E5D3C" w:rsidRPr="001E5D3C">
        <w:t xml:space="preserve"> 16(2):20-27.   DOI:</w:t>
      </w:r>
      <w:hyperlink r:id="rId5" w:tgtFrame="_blank" w:history="1">
        <w:r w:rsidR="001E5D3C" w:rsidRPr="001E5D3C">
          <w:rPr>
            <w:color w:val="0000FF"/>
            <w:u w:val="single"/>
            <w:bdr w:val="none" w:sz="0" w:space="0" w:color="auto" w:frame="1"/>
          </w:rPr>
          <w:t>10.20467/1091-5710.16.2.20</w:t>
        </w:r>
      </w:hyperlink>
    </w:p>
    <w:p w:rsidR="001E5D3C" w:rsidRPr="001E5D3C" w:rsidRDefault="001E5D3C" w:rsidP="001E5D3C">
      <w:pPr>
        <w:pStyle w:val="nova-legacy-e-listitem"/>
        <w:shd w:val="clear" w:color="auto" w:fill="FFFFFF"/>
        <w:ind w:left="720" w:hanging="720"/>
      </w:pPr>
      <w:r w:rsidRPr="001E5D3C">
        <w:t xml:space="preserve">Sumner, J. (2010). Reflection and moral maturity in a nurse’s caring practice: A critical perspective. Nursing Philosophy, 11(3), 159-169.  </w:t>
      </w:r>
    </w:p>
    <w:p w:rsidR="00E23842" w:rsidRPr="001E5D3C" w:rsidRDefault="00E23842" w:rsidP="001E5D3C">
      <w:pPr>
        <w:spacing w:line="250" w:lineRule="auto"/>
        <w:ind w:left="0" w:hanging="14"/>
        <w:rPr>
          <w:szCs w:val="24"/>
        </w:rPr>
      </w:pPr>
      <w:r w:rsidRPr="001E5D3C">
        <w:rPr>
          <w:szCs w:val="24"/>
        </w:rPr>
        <w:t xml:space="preserve">Sumner, J. (2010). Neo </w:t>
      </w:r>
      <w:r w:rsidR="00FF3C54">
        <w:rPr>
          <w:szCs w:val="24"/>
        </w:rPr>
        <w:t>s</w:t>
      </w:r>
      <w:r w:rsidRPr="001E5D3C">
        <w:rPr>
          <w:szCs w:val="24"/>
        </w:rPr>
        <w:t xml:space="preserve">toic </w:t>
      </w:r>
      <w:proofErr w:type="spellStart"/>
      <w:r w:rsidR="00FF3C54">
        <w:rPr>
          <w:szCs w:val="24"/>
        </w:rPr>
        <w:t>e</w:t>
      </w:r>
      <w:r w:rsidRPr="001E5D3C">
        <w:rPr>
          <w:szCs w:val="24"/>
        </w:rPr>
        <w:t>udamonism</w:t>
      </w:r>
      <w:proofErr w:type="spellEnd"/>
      <w:r w:rsidRPr="001E5D3C">
        <w:rPr>
          <w:szCs w:val="24"/>
        </w:rPr>
        <w:t xml:space="preserve"> as a </w:t>
      </w:r>
      <w:r w:rsidR="00FF3C54">
        <w:rPr>
          <w:szCs w:val="24"/>
        </w:rPr>
        <w:t>m</w:t>
      </w:r>
      <w:r w:rsidRPr="001E5D3C">
        <w:rPr>
          <w:szCs w:val="24"/>
        </w:rPr>
        <w:t xml:space="preserve">oral </w:t>
      </w:r>
      <w:r w:rsidR="00FF3C54">
        <w:rPr>
          <w:szCs w:val="24"/>
        </w:rPr>
        <w:t>f</w:t>
      </w:r>
      <w:r w:rsidRPr="001E5D3C">
        <w:rPr>
          <w:szCs w:val="24"/>
        </w:rPr>
        <w:t xml:space="preserve">ramework for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ursing. </w:t>
      </w:r>
      <w:r w:rsidRPr="001E5D3C">
        <w:rPr>
          <w:b/>
          <w:szCs w:val="24"/>
        </w:rPr>
        <w:t xml:space="preserve">  </w:t>
      </w:r>
      <w:r w:rsidRPr="001E5D3C">
        <w:rPr>
          <w:b/>
          <w:szCs w:val="24"/>
        </w:rPr>
        <w:tab/>
      </w:r>
      <w:r w:rsidRPr="001E5D3C">
        <w:rPr>
          <w:i/>
          <w:szCs w:val="24"/>
        </w:rPr>
        <w:t>International Journal of Human Caring</w:t>
      </w:r>
      <w:r w:rsidRPr="001E5D3C">
        <w:rPr>
          <w:b/>
          <w:szCs w:val="24"/>
        </w:rPr>
        <w:t xml:space="preserve">, </w:t>
      </w:r>
      <w:r w:rsidRPr="001E5D3C">
        <w:rPr>
          <w:szCs w:val="24"/>
        </w:rPr>
        <w:t xml:space="preserve">14(1), 51-57. </w:t>
      </w:r>
    </w:p>
    <w:p w:rsidR="00E23842" w:rsidRPr="001E5D3C" w:rsidRDefault="00E23842" w:rsidP="00E23842">
      <w:pPr>
        <w:spacing w:after="0" w:line="259" w:lineRule="auto"/>
        <w:ind w:left="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-5"/>
        <w:rPr>
          <w:szCs w:val="24"/>
        </w:rPr>
      </w:pPr>
      <w:r w:rsidRPr="001E5D3C">
        <w:rPr>
          <w:szCs w:val="24"/>
        </w:rPr>
        <w:t xml:space="preserve">Sumner, J. &amp; Fisher W. The </w:t>
      </w:r>
      <w:r w:rsidR="00FF3C54">
        <w:rPr>
          <w:szCs w:val="24"/>
        </w:rPr>
        <w:t>m</w:t>
      </w:r>
      <w:r w:rsidRPr="001E5D3C">
        <w:rPr>
          <w:szCs w:val="24"/>
        </w:rPr>
        <w:t xml:space="preserve">oral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onstruct of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 as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ommunicative </w:t>
      </w:r>
      <w:r w:rsidR="00FF3C54">
        <w:rPr>
          <w:szCs w:val="24"/>
        </w:rPr>
        <w:t>a</w:t>
      </w:r>
      <w:r w:rsidRPr="001E5D3C">
        <w:rPr>
          <w:szCs w:val="24"/>
        </w:rPr>
        <w:t xml:space="preserve">ction:  </w:t>
      </w:r>
    </w:p>
    <w:p w:rsidR="00E23842" w:rsidRPr="001E5D3C" w:rsidRDefault="00E23842" w:rsidP="00E23842">
      <w:pPr>
        <w:tabs>
          <w:tab w:val="center" w:pos="4939"/>
        </w:tabs>
        <w:spacing w:line="250" w:lineRule="auto"/>
        <w:ind w:left="4925" w:hanging="4939"/>
        <w:rPr>
          <w:szCs w:val="24"/>
        </w:rPr>
      </w:pPr>
      <w:r w:rsidRPr="001E5D3C">
        <w:rPr>
          <w:szCs w:val="24"/>
        </w:rPr>
        <w:t xml:space="preserve"> </w:t>
      </w:r>
      <w:r w:rsidRPr="001E5D3C">
        <w:rPr>
          <w:szCs w:val="24"/>
        </w:rPr>
        <w:t xml:space="preserve">        </w:t>
      </w:r>
      <w:r w:rsidRPr="001E5D3C">
        <w:rPr>
          <w:szCs w:val="24"/>
        </w:rPr>
        <w:t xml:space="preserve">The </w:t>
      </w:r>
      <w:r w:rsidR="00FF3C54">
        <w:rPr>
          <w:szCs w:val="24"/>
        </w:rPr>
        <w:t>t</w:t>
      </w:r>
      <w:r w:rsidRPr="001E5D3C">
        <w:rPr>
          <w:szCs w:val="24"/>
        </w:rPr>
        <w:t xml:space="preserve">heory and </w:t>
      </w:r>
      <w:r w:rsidR="00FF3C54">
        <w:rPr>
          <w:szCs w:val="24"/>
        </w:rPr>
        <w:t>p</w:t>
      </w:r>
      <w:r w:rsidRPr="001E5D3C">
        <w:rPr>
          <w:szCs w:val="24"/>
        </w:rPr>
        <w:t xml:space="preserve">ractice as a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</w:t>
      </w:r>
      <w:r w:rsidR="00FF3C54">
        <w:rPr>
          <w:szCs w:val="24"/>
        </w:rPr>
        <w:t>s</w:t>
      </w:r>
      <w:r w:rsidRPr="001E5D3C">
        <w:rPr>
          <w:szCs w:val="24"/>
        </w:rPr>
        <w:t>cience.</w:t>
      </w:r>
      <w:r w:rsidRPr="001E5D3C">
        <w:rPr>
          <w:i/>
          <w:szCs w:val="24"/>
        </w:rPr>
        <w:t xml:space="preserve"> Advances in Nursing Science</w:t>
      </w:r>
      <w:r w:rsidRPr="001E5D3C">
        <w:rPr>
          <w:szCs w:val="24"/>
        </w:rPr>
        <w:t xml:space="preserve">, 31(4), E19: </w:t>
      </w:r>
    </w:p>
    <w:p w:rsidR="00E23842" w:rsidRPr="001E5D3C" w:rsidRDefault="00E23842" w:rsidP="00E23842">
      <w:pPr>
        <w:tabs>
          <w:tab w:val="center" w:pos="990"/>
        </w:tabs>
        <w:ind w:left="-15" w:firstLine="0"/>
        <w:rPr>
          <w:color w:val="212121"/>
          <w:szCs w:val="24"/>
          <w:shd w:val="clear" w:color="auto" w:fill="FFFFFF"/>
        </w:rPr>
      </w:pPr>
      <w:r w:rsidRPr="001E5D3C">
        <w:rPr>
          <w:szCs w:val="24"/>
        </w:rPr>
        <w:t xml:space="preserve"> </w:t>
      </w:r>
      <w:r w:rsidRPr="001E5D3C">
        <w:rPr>
          <w:szCs w:val="24"/>
        </w:rPr>
        <w:tab/>
        <w:t xml:space="preserve"> </w:t>
      </w:r>
      <w:r w:rsidRPr="001E5D3C">
        <w:rPr>
          <w:szCs w:val="24"/>
        </w:rPr>
        <w:t xml:space="preserve">       </w:t>
      </w:r>
      <w:r w:rsidRPr="001E5D3C">
        <w:rPr>
          <w:szCs w:val="24"/>
        </w:rPr>
        <w:t xml:space="preserve">2008 </w:t>
      </w:r>
      <w:r w:rsidRPr="001E5D3C">
        <w:rPr>
          <w:color w:val="212121"/>
          <w:szCs w:val="24"/>
          <w:shd w:val="clear" w:color="auto" w:fill="FFFFFF"/>
        </w:rPr>
        <w:t xml:space="preserve">practice of a caring science. </w:t>
      </w:r>
      <w:proofErr w:type="spellStart"/>
      <w:r w:rsidRPr="001E5D3C">
        <w:rPr>
          <w:color w:val="212121"/>
          <w:szCs w:val="24"/>
          <w:shd w:val="clear" w:color="auto" w:fill="FFFFFF"/>
        </w:rPr>
        <w:t>doi</w:t>
      </w:r>
      <w:proofErr w:type="spellEnd"/>
      <w:r w:rsidRPr="001E5D3C">
        <w:rPr>
          <w:color w:val="212121"/>
          <w:szCs w:val="24"/>
          <w:shd w:val="clear" w:color="auto" w:fill="FFFFFF"/>
        </w:rPr>
        <w:t>: 10.1097/01.ANS.</w:t>
      </w:r>
      <w:proofErr w:type="gramStart"/>
      <w:r w:rsidRPr="001E5D3C">
        <w:rPr>
          <w:color w:val="212121"/>
          <w:szCs w:val="24"/>
          <w:shd w:val="clear" w:color="auto" w:fill="FFFFFF"/>
        </w:rPr>
        <w:t>0000341418.88715.c</w:t>
      </w:r>
      <w:proofErr w:type="gramEnd"/>
      <w:r w:rsidRPr="001E5D3C">
        <w:rPr>
          <w:color w:val="212121"/>
          <w:szCs w:val="24"/>
          <w:shd w:val="clear" w:color="auto" w:fill="FFFFFF"/>
        </w:rPr>
        <w:t xml:space="preserve">9. </w:t>
      </w:r>
    </w:p>
    <w:p w:rsidR="00E23842" w:rsidRPr="001E5D3C" w:rsidRDefault="00E23842" w:rsidP="00E23842">
      <w:pPr>
        <w:tabs>
          <w:tab w:val="center" w:pos="990"/>
        </w:tabs>
        <w:ind w:left="-15" w:firstLine="0"/>
        <w:rPr>
          <w:szCs w:val="24"/>
        </w:rPr>
      </w:pPr>
      <w:r w:rsidRPr="001E5D3C">
        <w:rPr>
          <w:szCs w:val="24"/>
        </w:rPr>
        <w:t xml:space="preserve">         </w:t>
      </w:r>
      <w:r w:rsidRPr="001E5D3C">
        <w:rPr>
          <w:color w:val="212121"/>
          <w:szCs w:val="24"/>
          <w:shd w:val="clear" w:color="auto" w:fill="FFFFFF"/>
        </w:rPr>
        <w:t>PMID: 19033738.</w:t>
      </w:r>
    </w:p>
    <w:p w:rsidR="00E23842" w:rsidRPr="001E5D3C" w:rsidRDefault="00E23842" w:rsidP="00E23842">
      <w:pPr>
        <w:spacing w:after="4" w:line="259" w:lineRule="auto"/>
        <w:ind w:left="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705" w:hanging="720"/>
        <w:rPr>
          <w:szCs w:val="24"/>
        </w:rPr>
      </w:pPr>
      <w:r w:rsidRPr="001E5D3C">
        <w:rPr>
          <w:szCs w:val="24"/>
        </w:rPr>
        <w:t xml:space="preserve">Sumner, J. (2007). Critical </w:t>
      </w:r>
      <w:r w:rsidR="00FF3C54">
        <w:rPr>
          <w:szCs w:val="24"/>
        </w:rPr>
        <w:t>s</w:t>
      </w:r>
      <w:r w:rsidRPr="001E5D3C">
        <w:rPr>
          <w:szCs w:val="24"/>
        </w:rPr>
        <w:t xml:space="preserve">ocial </w:t>
      </w:r>
      <w:r w:rsidR="00FF3C54">
        <w:rPr>
          <w:szCs w:val="24"/>
        </w:rPr>
        <w:t>t</w:t>
      </w:r>
      <w:r w:rsidRPr="001E5D3C">
        <w:rPr>
          <w:szCs w:val="24"/>
        </w:rPr>
        <w:t xml:space="preserve">heory as a </w:t>
      </w:r>
      <w:r w:rsidR="00FF3C54">
        <w:rPr>
          <w:szCs w:val="24"/>
        </w:rPr>
        <w:t>m</w:t>
      </w:r>
      <w:r w:rsidRPr="001E5D3C">
        <w:rPr>
          <w:szCs w:val="24"/>
        </w:rPr>
        <w:t xml:space="preserve">eans of </w:t>
      </w:r>
      <w:r w:rsidR="00FF3C54">
        <w:rPr>
          <w:szCs w:val="24"/>
        </w:rPr>
        <w:t>a</w:t>
      </w:r>
      <w:r w:rsidRPr="001E5D3C">
        <w:rPr>
          <w:szCs w:val="24"/>
        </w:rPr>
        <w:t xml:space="preserve">nalysis for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ursing.  </w:t>
      </w:r>
      <w:r w:rsidRPr="001E5D3C">
        <w:rPr>
          <w:i/>
          <w:szCs w:val="24"/>
        </w:rPr>
        <w:t>International Journal of Human Caring</w:t>
      </w:r>
      <w:r w:rsidRPr="001E5D3C">
        <w:rPr>
          <w:szCs w:val="24"/>
        </w:rPr>
        <w:t xml:space="preserve"> 11(1), 30-37 </w:t>
      </w:r>
    </w:p>
    <w:p w:rsidR="00E23842" w:rsidRPr="001E5D3C" w:rsidRDefault="00E23842" w:rsidP="00E23842">
      <w:pPr>
        <w:spacing w:after="0" w:line="259" w:lineRule="auto"/>
        <w:ind w:left="72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705" w:hanging="720"/>
        <w:rPr>
          <w:szCs w:val="24"/>
        </w:rPr>
      </w:pPr>
      <w:r w:rsidRPr="001E5D3C">
        <w:rPr>
          <w:szCs w:val="24"/>
        </w:rPr>
        <w:t xml:space="preserve">Sumner, J. (2006). Concept </w:t>
      </w:r>
      <w:r w:rsidR="00FF3C54">
        <w:rPr>
          <w:szCs w:val="24"/>
        </w:rPr>
        <w:t>a</w:t>
      </w:r>
      <w:r w:rsidRPr="001E5D3C">
        <w:rPr>
          <w:szCs w:val="24"/>
        </w:rPr>
        <w:t xml:space="preserve">nalysis: The </w:t>
      </w:r>
      <w:r w:rsidR="00FF3C54">
        <w:rPr>
          <w:szCs w:val="24"/>
        </w:rPr>
        <w:t>m</w:t>
      </w:r>
      <w:r w:rsidRPr="001E5D3C">
        <w:rPr>
          <w:szCs w:val="24"/>
        </w:rPr>
        <w:t xml:space="preserve">oral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onstruct of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 </w:t>
      </w:r>
      <w:proofErr w:type="gramStart"/>
      <w:r w:rsidRPr="001E5D3C">
        <w:rPr>
          <w:szCs w:val="24"/>
        </w:rPr>
        <w:t xml:space="preserve">as  </w:t>
      </w:r>
      <w:r w:rsidR="00FF3C54">
        <w:rPr>
          <w:szCs w:val="24"/>
        </w:rPr>
        <w:t>c</w:t>
      </w:r>
      <w:r w:rsidRPr="001E5D3C">
        <w:rPr>
          <w:szCs w:val="24"/>
        </w:rPr>
        <w:t>ommunicative</w:t>
      </w:r>
      <w:proofErr w:type="gramEnd"/>
      <w:r w:rsidRPr="001E5D3C">
        <w:rPr>
          <w:szCs w:val="24"/>
        </w:rPr>
        <w:t xml:space="preserve"> </w:t>
      </w:r>
      <w:r w:rsidR="00FF3C54">
        <w:rPr>
          <w:szCs w:val="24"/>
        </w:rPr>
        <w:t>a</w:t>
      </w:r>
      <w:r w:rsidRPr="001E5D3C">
        <w:rPr>
          <w:szCs w:val="24"/>
        </w:rPr>
        <w:t xml:space="preserve">ction. </w:t>
      </w:r>
      <w:r w:rsidRPr="001E5D3C">
        <w:rPr>
          <w:i/>
          <w:szCs w:val="24"/>
        </w:rPr>
        <w:t>International Journal of Human Caring,</w:t>
      </w:r>
      <w:r w:rsidRPr="001E5D3C">
        <w:rPr>
          <w:szCs w:val="24"/>
        </w:rPr>
        <w:t xml:space="preserve"> 10(1) 8-16. </w:t>
      </w:r>
    </w:p>
    <w:p w:rsidR="00E23842" w:rsidRPr="001E5D3C" w:rsidRDefault="00E23842" w:rsidP="00E23842">
      <w:pPr>
        <w:spacing w:after="0" w:line="259" w:lineRule="auto"/>
        <w:ind w:left="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705" w:right="348" w:hanging="720"/>
        <w:rPr>
          <w:szCs w:val="24"/>
        </w:rPr>
      </w:pPr>
      <w:r w:rsidRPr="001E5D3C">
        <w:rPr>
          <w:szCs w:val="24"/>
        </w:rPr>
        <w:t>Sumner, J. (2005).</w:t>
      </w:r>
      <w:r w:rsidR="00FF3C54">
        <w:rPr>
          <w:szCs w:val="24"/>
        </w:rPr>
        <w:t xml:space="preserve"> </w:t>
      </w:r>
      <w:r w:rsidRPr="001E5D3C">
        <w:rPr>
          <w:szCs w:val="24"/>
        </w:rPr>
        <w:t xml:space="preserve">Struggling to </w:t>
      </w:r>
      <w:r w:rsidR="00FF3C54">
        <w:rPr>
          <w:szCs w:val="24"/>
        </w:rPr>
        <w:t>r</w:t>
      </w:r>
      <w:r w:rsidRPr="001E5D3C">
        <w:rPr>
          <w:szCs w:val="24"/>
        </w:rPr>
        <w:t xml:space="preserve">egain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ormalcy: LSUHSC after Hurricane Katrina.  </w:t>
      </w:r>
      <w:r w:rsidRPr="001E5D3C">
        <w:rPr>
          <w:i/>
          <w:szCs w:val="24"/>
        </w:rPr>
        <w:t>Journal of Nursing Education,</w:t>
      </w:r>
      <w:r w:rsidRPr="001E5D3C">
        <w:rPr>
          <w:szCs w:val="24"/>
        </w:rPr>
        <w:t xml:space="preserve"> 44(12), 531-532. </w:t>
      </w:r>
    </w:p>
    <w:p w:rsidR="00E23842" w:rsidRPr="001E5D3C" w:rsidRDefault="00E23842" w:rsidP="00E23842">
      <w:pPr>
        <w:spacing w:after="0" w:line="259" w:lineRule="auto"/>
        <w:ind w:left="72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705" w:hanging="720"/>
        <w:rPr>
          <w:szCs w:val="24"/>
        </w:rPr>
      </w:pPr>
      <w:r w:rsidRPr="001E5D3C">
        <w:rPr>
          <w:szCs w:val="24"/>
        </w:rPr>
        <w:t xml:space="preserve">Sumner, J. (2004). The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urse in the </w:t>
      </w:r>
      <w:r w:rsidR="00FF3C54">
        <w:rPr>
          <w:szCs w:val="24"/>
        </w:rPr>
        <w:t>c</w:t>
      </w:r>
      <w:r w:rsidRPr="001E5D3C">
        <w:rPr>
          <w:szCs w:val="24"/>
        </w:rPr>
        <w:t xml:space="preserve">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 </w:t>
      </w:r>
      <w:r w:rsidR="00FF3C54">
        <w:rPr>
          <w:szCs w:val="24"/>
        </w:rPr>
        <w:t>r</w:t>
      </w:r>
      <w:r w:rsidRPr="001E5D3C">
        <w:rPr>
          <w:szCs w:val="24"/>
        </w:rPr>
        <w:t xml:space="preserve">elationship </w:t>
      </w:r>
      <w:r w:rsidRPr="001E5D3C">
        <w:rPr>
          <w:i/>
          <w:szCs w:val="24"/>
        </w:rPr>
        <w:t xml:space="preserve">International Journal </w:t>
      </w:r>
      <w:proofErr w:type="gramStart"/>
      <w:r w:rsidRPr="001E5D3C">
        <w:rPr>
          <w:i/>
          <w:szCs w:val="24"/>
        </w:rPr>
        <w:t>of  Human</w:t>
      </w:r>
      <w:proofErr w:type="gramEnd"/>
      <w:r w:rsidRPr="001E5D3C">
        <w:rPr>
          <w:i/>
          <w:szCs w:val="24"/>
        </w:rPr>
        <w:t xml:space="preserve"> Caring</w:t>
      </w:r>
      <w:r w:rsidRPr="001E5D3C">
        <w:rPr>
          <w:szCs w:val="24"/>
          <w:u w:val="single" w:color="000000"/>
        </w:rPr>
        <w:t xml:space="preserve"> </w:t>
      </w:r>
      <w:r w:rsidRPr="001E5D3C">
        <w:rPr>
          <w:szCs w:val="24"/>
        </w:rPr>
        <w:t xml:space="preserve"> 8(1), 37-45. </w:t>
      </w:r>
    </w:p>
    <w:p w:rsidR="00E23842" w:rsidRPr="001E5D3C" w:rsidRDefault="00E23842" w:rsidP="00E23842">
      <w:pPr>
        <w:spacing w:after="0" w:line="259" w:lineRule="auto"/>
        <w:ind w:left="72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1E5D3C">
      <w:pPr>
        <w:spacing w:line="250" w:lineRule="auto"/>
        <w:ind w:left="0" w:hanging="14"/>
        <w:rPr>
          <w:szCs w:val="24"/>
        </w:rPr>
      </w:pPr>
      <w:r w:rsidRPr="001E5D3C">
        <w:rPr>
          <w:szCs w:val="24"/>
        </w:rPr>
        <w:t xml:space="preserve">Sumner, J. (2002). The </w:t>
      </w:r>
      <w:r w:rsidR="00FF3C54">
        <w:rPr>
          <w:szCs w:val="24"/>
        </w:rPr>
        <w:t>s</w:t>
      </w:r>
      <w:r w:rsidRPr="001E5D3C">
        <w:rPr>
          <w:szCs w:val="24"/>
        </w:rPr>
        <w:t xml:space="preserve">pirit of </w:t>
      </w:r>
      <w:r w:rsidR="00FF3C54">
        <w:rPr>
          <w:szCs w:val="24"/>
        </w:rPr>
        <w:t>o</w:t>
      </w:r>
      <w:r w:rsidRPr="001E5D3C">
        <w:rPr>
          <w:szCs w:val="24"/>
        </w:rPr>
        <w:t xml:space="preserve">pen </w:t>
      </w:r>
      <w:proofErr w:type="spellStart"/>
      <w:r w:rsidR="00FF3C54">
        <w:rPr>
          <w:szCs w:val="24"/>
        </w:rPr>
        <w:t>e</w:t>
      </w:r>
      <w:r w:rsidRPr="001E5D3C">
        <w:rPr>
          <w:szCs w:val="24"/>
        </w:rPr>
        <w:t>galitanarism</w:t>
      </w:r>
      <w:proofErr w:type="spellEnd"/>
      <w:r w:rsidRPr="001E5D3C">
        <w:rPr>
          <w:szCs w:val="24"/>
        </w:rPr>
        <w:t xml:space="preserve">. </w:t>
      </w:r>
      <w:r w:rsidRPr="001E5D3C">
        <w:rPr>
          <w:i/>
          <w:szCs w:val="24"/>
        </w:rPr>
        <w:t xml:space="preserve"> The International Journal of Human   </w:t>
      </w:r>
      <w:r w:rsidRPr="001E5D3C">
        <w:rPr>
          <w:i/>
          <w:szCs w:val="24"/>
        </w:rPr>
        <w:tab/>
        <w:t>Caring.</w:t>
      </w:r>
      <w:r w:rsidRPr="001E5D3C">
        <w:rPr>
          <w:i/>
          <w:szCs w:val="24"/>
          <w:u w:val="single" w:color="000000"/>
        </w:rPr>
        <w:t xml:space="preserve"> </w:t>
      </w:r>
      <w:r w:rsidRPr="001E5D3C">
        <w:rPr>
          <w:szCs w:val="24"/>
        </w:rPr>
        <w:t xml:space="preserve">  6 (1), 11-16. </w:t>
      </w:r>
    </w:p>
    <w:p w:rsidR="00E23842" w:rsidRPr="001E5D3C" w:rsidRDefault="00E23842" w:rsidP="00E23842">
      <w:pPr>
        <w:spacing w:after="0" w:line="259" w:lineRule="auto"/>
        <w:ind w:left="0" w:firstLine="0"/>
        <w:rPr>
          <w:szCs w:val="24"/>
        </w:rPr>
      </w:pPr>
      <w:r w:rsidRPr="001E5D3C">
        <w:rPr>
          <w:szCs w:val="24"/>
        </w:rPr>
        <w:t xml:space="preserve"> </w:t>
      </w:r>
    </w:p>
    <w:p w:rsidR="00E23842" w:rsidRPr="001E5D3C" w:rsidRDefault="00E23842" w:rsidP="00E23842">
      <w:pPr>
        <w:ind w:left="705" w:hanging="720"/>
        <w:rPr>
          <w:szCs w:val="24"/>
        </w:rPr>
      </w:pPr>
      <w:r w:rsidRPr="001E5D3C">
        <w:rPr>
          <w:szCs w:val="24"/>
        </w:rPr>
        <w:t xml:space="preserve">Sumner, J. (2001). Caring in </w:t>
      </w:r>
      <w:r w:rsidR="00FF3C54">
        <w:rPr>
          <w:szCs w:val="24"/>
        </w:rPr>
        <w:t>n</w:t>
      </w:r>
      <w:r w:rsidRPr="001E5D3C">
        <w:rPr>
          <w:szCs w:val="24"/>
        </w:rPr>
        <w:t xml:space="preserve">ursing: A </w:t>
      </w:r>
      <w:r w:rsidR="00FF3C54">
        <w:rPr>
          <w:szCs w:val="24"/>
        </w:rPr>
        <w:t>d</w:t>
      </w:r>
      <w:r w:rsidRPr="001E5D3C">
        <w:rPr>
          <w:szCs w:val="24"/>
        </w:rPr>
        <w:t xml:space="preserve">ifferent </w:t>
      </w:r>
      <w:r w:rsidR="00FF3C54">
        <w:rPr>
          <w:szCs w:val="24"/>
        </w:rPr>
        <w:t>i</w:t>
      </w:r>
      <w:r w:rsidRPr="001E5D3C">
        <w:rPr>
          <w:szCs w:val="24"/>
        </w:rPr>
        <w:t xml:space="preserve">nterpretation.  </w:t>
      </w:r>
      <w:r w:rsidRPr="001E5D3C">
        <w:rPr>
          <w:i/>
          <w:szCs w:val="24"/>
        </w:rPr>
        <w:t xml:space="preserve">Journal of Advanced </w:t>
      </w:r>
      <w:proofErr w:type="gramStart"/>
      <w:r w:rsidRPr="001E5D3C">
        <w:rPr>
          <w:i/>
          <w:szCs w:val="24"/>
        </w:rPr>
        <w:t>Nursing,</w:t>
      </w:r>
      <w:r w:rsidRPr="001E5D3C">
        <w:rPr>
          <w:szCs w:val="24"/>
        </w:rPr>
        <w:t xml:space="preserve">   </w:t>
      </w:r>
      <w:proofErr w:type="gramEnd"/>
      <w:r w:rsidRPr="001E5D3C">
        <w:rPr>
          <w:szCs w:val="24"/>
        </w:rPr>
        <w:t xml:space="preserve"> 35 (6), 926-932. </w:t>
      </w:r>
    </w:p>
    <w:p w:rsidR="00A25F70" w:rsidRPr="001E5D3C" w:rsidRDefault="00A25F70">
      <w:pPr>
        <w:rPr>
          <w:szCs w:val="24"/>
        </w:rPr>
      </w:pPr>
    </w:p>
    <w:sectPr w:rsidR="00A25F70" w:rsidRPr="001E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E8B"/>
    <w:multiLevelType w:val="multilevel"/>
    <w:tmpl w:val="F59AA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42"/>
    <w:rsid w:val="001E5D3C"/>
    <w:rsid w:val="00A25F70"/>
    <w:rsid w:val="00E23842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4BF8"/>
  <w15:chartTrackingRefBased/>
  <w15:docId w15:val="{C536903D-9B2F-4750-8BE0-F264144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842"/>
    <w:pPr>
      <w:spacing w:after="5" w:line="249" w:lineRule="auto"/>
      <w:ind w:left="13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FF3C54"/>
    <w:pPr>
      <w:keepNext/>
      <w:keepLines/>
      <w:spacing w:after="12" w:line="249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a-legacy-e-listitem">
    <w:name w:val="nova-legacy-e-list__item"/>
    <w:basedOn w:val="Normal"/>
    <w:rsid w:val="001E5D3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D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C5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20467/1091-5710.16.2.20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8" ma:contentTypeDescription="Create a new document." ma:contentTypeScope="" ma:versionID="eb9da1de8661562c26593d2c73e909e2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64e75c6995907e62a892a494966273c1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A26EF-2ECC-47BE-A70C-BE009517C107}"/>
</file>

<file path=customXml/itemProps2.xml><?xml version="1.0" encoding="utf-8"?>
<ds:datastoreItem xmlns:ds="http://schemas.openxmlformats.org/officeDocument/2006/customXml" ds:itemID="{82A5D152-D07C-4BE5-B29A-475B0A99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JANE FINLAY SUMNER, PHD, MN, BSN, RN, ANEF</vt:lpstr>
    </vt:vector>
  </TitlesOfParts>
  <Company>FAU Nursing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Barry</dc:creator>
  <cp:keywords/>
  <dc:description/>
  <cp:lastModifiedBy>Charlotte Barry</cp:lastModifiedBy>
  <cp:revision>1</cp:revision>
  <dcterms:created xsi:type="dcterms:W3CDTF">2024-04-01T21:24:00Z</dcterms:created>
  <dcterms:modified xsi:type="dcterms:W3CDTF">2024-04-01T21:52:00Z</dcterms:modified>
</cp:coreProperties>
</file>