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BD8CB" w14:textId="0BE7AD3A" w:rsidR="008D7388" w:rsidRDefault="008D7388" w:rsidP="008D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 Lori Stanley brings </w:t>
      </w:r>
      <w:r w:rsidR="00AC4C4D">
        <w:rPr>
          <w:rFonts w:ascii="Times New Roman" w:hAnsi="Times New Roman"/>
          <w:sz w:val="24"/>
          <w:szCs w:val="24"/>
        </w:rPr>
        <w:t>more than</w:t>
      </w:r>
      <w:r>
        <w:rPr>
          <w:rFonts w:ascii="Times New Roman" w:hAnsi="Times New Roman"/>
          <w:sz w:val="24"/>
          <w:szCs w:val="24"/>
        </w:rPr>
        <w:t xml:space="preserve"> 3</w:t>
      </w:r>
      <w:r w:rsidR="00D90A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years of experience </w:t>
      </w:r>
      <w:r w:rsidR="00AC4C4D">
        <w:rPr>
          <w:rFonts w:ascii="Times New Roman" w:hAnsi="Times New Roman"/>
          <w:sz w:val="24"/>
          <w:szCs w:val="24"/>
        </w:rPr>
        <w:t>in healthcare</w:t>
      </w:r>
      <w:r>
        <w:rPr>
          <w:rFonts w:ascii="Times New Roman" w:hAnsi="Times New Roman"/>
          <w:sz w:val="24"/>
          <w:szCs w:val="24"/>
        </w:rPr>
        <w:t xml:space="preserve"> and currently serves as the Chief Nursing Officer at Greenville Memorial </w:t>
      </w:r>
      <w:r w:rsidR="00D41030">
        <w:rPr>
          <w:rFonts w:ascii="Times New Roman" w:hAnsi="Times New Roman"/>
          <w:sz w:val="24"/>
          <w:szCs w:val="24"/>
        </w:rPr>
        <w:t>Campus</w:t>
      </w:r>
      <w:r w:rsidR="004A0E7E">
        <w:rPr>
          <w:rFonts w:ascii="Times New Roman" w:hAnsi="Times New Roman"/>
          <w:sz w:val="24"/>
          <w:szCs w:val="24"/>
        </w:rPr>
        <w:t xml:space="preserve"> for </w:t>
      </w:r>
      <w:r w:rsidR="00D60353">
        <w:rPr>
          <w:rFonts w:ascii="Times New Roman" w:hAnsi="Times New Roman"/>
          <w:sz w:val="24"/>
          <w:szCs w:val="24"/>
        </w:rPr>
        <w:t xml:space="preserve">Prisma </w:t>
      </w:r>
      <w:r w:rsidR="00D90A32">
        <w:rPr>
          <w:rFonts w:ascii="Times New Roman" w:hAnsi="Times New Roman"/>
          <w:sz w:val="24"/>
          <w:szCs w:val="24"/>
        </w:rPr>
        <w:t>Health in</w:t>
      </w:r>
      <w:r w:rsidR="00AC4C4D">
        <w:rPr>
          <w:rFonts w:ascii="Times New Roman" w:hAnsi="Times New Roman"/>
          <w:sz w:val="24"/>
          <w:szCs w:val="24"/>
        </w:rPr>
        <w:t xml:space="preserve"> Greenville, </w:t>
      </w:r>
      <w:r>
        <w:rPr>
          <w:rFonts w:ascii="Times New Roman" w:hAnsi="Times New Roman"/>
          <w:sz w:val="24"/>
          <w:szCs w:val="24"/>
        </w:rPr>
        <w:t>South Carolina. Clinically trained in adult critical care and emergency nursing, she has had the opportunity to hold v</w:t>
      </w:r>
      <w:r w:rsidR="00AC4C4D">
        <w:rPr>
          <w:rFonts w:ascii="Times New Roman" w:hAnsi="Times New Roman"/>
          <w:sz w:val="24"/>
          <w:szCs w:val="24"/>
        </w:rPr>
        <w:t xml:space="preserve">arious nursing leadership roles. Prior to her arrival to </w:t>
      </w:r>
      <w:r w:rsidR="00D41030">
        <w:rPr>
          <w:rFonts w:ascii="Times New Roman" w:hAnsi="Times New Roman"/>
          <w:sz w:val="24"/>
          <w:szCs w:val="24"/>
        </w:rPr>
        <w:t>Greenville, she</w:t>
      </w:r>
      <w:r w:rsidR="00AC4C4D">
        <w:rPr>
          <w:rFonts w:ascii="Times New Roman" w:hAnsi="Times New Roman"/>
          <w:sz w:val="24"/>
          <w:szCs w:val="24"/>
        </w:rPr>
        <w:t xml:space="preserve"> served as </w:t>
      </w:r>
      <w:r w:rsidR="00FA155F">
        <w:rPr>
          <w:rFonts w:ascii="Times New Roman" w:hAnsi="Times New Roman"/>
          <w:sz w:val="24"/>
          <w:szCs w:val="24"/>
        </w:rPr>
        <w:t>VP/</w:t>
      </w:r>
      <w:r>
        <w:rPr>
          <w:rFonts w:ascii="Times New Roman" w:hAnsi="Times New Roman"/>
          <w:sz w:val="24"/>
          <w:szCs w:val="24"/>
        </w:rPr>
        <w:t>CNO at I</w:t>
      </w:r>
      <w:r w:rsidR="00D90A32">
        <w:rPr>
          <w:rFonts w:ascii="Times New Roman" w:hAnsi="Times New Roman"/>
          <w:sz w:val="24"/>
          <w:szCs w:val="24"/>
        </w:rPr>
        <w:t xml:space="preserve">ndiana </w:t>
      </w:r>
      <w:r>
        <w:rPr>
          <w:rFonts w:ascii="Times New Roman" w:hAnsi="Times New Roman"/>
          <w:sz w:val="24"/>
          <w:szCs w:val="24"/>
        </w:rPr>
        <w:t>U</w:t>
      </w:r>
      <w:r w:rsidR="00D90A32">
        <w:rPr>
          <w:rFonts w:ascii="Times New Roman" w:hAnsi="Times New Roman"/>
          <w:sz w:val="24"/>
          <w:szCs w:val="24"/>
        </w:rPr>
        <w:t>niversity</w:t>
      </w:r>
      <w:r>
        <w:rPr>
          <w:rFonts w:ascii="Times New Roman" w:hAnsi="Times New Roman"/>
          <w:sz w:val="24"/>
          <w:szCs w:val="24"/>
        </w:rPr>
        <w:t xml:space="preserve"> Health University Hospital in Indianapolis, Indiana. Her experiences primarily have been served in the adult setting with seven years in the </w:t>
      </w:r>
      <w:r w:rsidR="00FA155F">
        <w:rPr>
          <w:rFonts w:ascii="Times New Roman" w:hAnsi="Times New Roman"/>
          <w:sz w:val="24"/>
          <w:szCs w:val="24"/>
        </w:rPr>
        <w:t>stand-</w:t>
      </w:r>
      <w:r>
        <w:rPr>
          <w:rFonts w:ascii="Times New Roman" w:hAnsi="Times New Roman"/>
          <w:sz w:val="24"/>
          <w:szCs w:val="24"/>
        </w:rPr>
        <w:t xml:space="preserve">children’s health care arena. She </w:t>
      </w:r>
      <w:r w:rsidR="00AC4C4D">
        <w:rPr>
          <w:rFonts w:ascii="Times New Roman" w:hAnsi="Times New Roman"/>
          <w:sz w:val="24"/>
          <w:szCs w:val="24"/>
        </w:rPr>
        <w:t xml:space="preserve">has </w:t>
      </w:r>
      <w:r w:rsidR="00FA155F">
        <w:rPr>
          <w:rFonts w:ascii="Times New Roman" w:hAnsi="Times New Roman"/>
          <w:sz w:val="24"/>
          <w:szCs w:val="24"/>
        </w:rPr>
        <w:t xml:space="preserve">also </w:t>
      </w:r>
      <w:r>
        <w:rPr>
          <w:rFonts w:ascii="Times New Roman" w:hAnsi="Times New Roman"/>
          <w:sz w:val="24"/>
          <w:szCs w:val="24"/>
        </w:rPr>
        <w:t xml:space="preserve">had the pleasure to serve as the Director of Emergency Services for </w:t>
      </w:r>
      <w:r w:rsidR="00D90A32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distinct Emergency Departments in the State of Florida.</w:t>
      </w:r>
    </w:p>
    <w:p w14:paraId="3319302F" w14:textId="240CFE9B" w:rsidR="00E5383D" w:rsidRPr="00D90A32" w:rsidRDefault="008D738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Originally from Pittsburgh, Pa, Dr. Stanley earned a </w:t>
      </w:r>
      <w:r w:rsidR="00FA155F">
        <w:rPr>
          <w:rFonts w:ascii="Times New Roman" w:hAnsi="Times New Roman"/>
          <w:sz w:val="24"/>
          <w:szCs w:val="24"/>
        </w:rPr>
        <w:t>Bachelor of Science</w:t>
      </w:r>
      <w:r>
        <w:rPr>
          <w:rFonts w:ascii="Times New Roman" w:hAnsi="Times New Roman"/>
          <w:sz w:val="24"/>
          <w:szCs w:val="24"/>
        </w:rPr>
        <w:t xml:space="preserve"> in Nursing from the University of Pittsburgh, a Masters in Management from Florida Institute of Technology, and a Doctorate in Nursing Practice from Florida State University. Her doctoral work focused on nurse staffing and patient acuity. She has had the pleasure to serve on several AON</w:t>
      </w:r>
      <w:r w:rsidR="00AC4C4D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committees as both chair and co-chair. She is certified as an Advanced Nurse Executive</w:t>
      </w:r>
      <w:r w:rsidR="004A0E7E">
        <w:rPr>
          <w:rFonts w:ascii="Times New Roman" w:hAnsi="Times New Roman"/>
          <w:sz w:val="24"/>
          <w:szCs w:val="24"/>
        </w:rPr>
        <w:t xml:space="preserve"> and Certified as an Executive in Nursing Practice. She</w:t>
      </w:r>
      <w:r>
        <w:rPr>
          <w:rFonts w:ascii="Times New Roman" w:hAnsi="Times New Roman"/>
          <w:sz w:val="24"/>
          <w:szCs w:val="24"/>
        </w:rPr>
        <w:t xml:space="preserve"> has served on the Board of Directors for the</w:t>
      </w:r>
      <w:r w:rsidR="00AC4C4D">
        <w:rPr>
          <w:rFonts w:ascii="Times New Roman" w:hAnsi="Times New Roman"/>
          <w:sz w:val="24"/>
          <w:szCs w:val="24"/>
        </w:rPr>
        <w:t xml:space="preserve"> American Organization for Nursing Leadership</w:t>
      </w:r>
      <w:r>
        <w:rPr>
          <w:rFonts w:ascii="Times New Roman" w:hAnsi="Times New Roman"/>
          <w:sz w:val="24"/>
          <w:szCs w:val="24"/>
        </w:rPr>
        <w:t>, is a Past President of the Florida Organization of Nurse Executives, p</w:t>
      </w:r>
      <w:r w:rsidR="00AC4C4D">
        <w:rPr>
          <w:rFonts w:ascii="Times New Roman" w:hAnsi="Times New Roman"/>
          <w:sz w:val="24"/>
          <w:szCs w:val="24"/>
        </w:rPr>
        <w:t>ast president of the Tampa Bay O</w:t>
      </w:r>
      <w:r>
        <w:rPr>
          <w:rFonts w:ascii="Times New Roman" w:hAnsi="Times New Roman"/>
          <w:sz w:val="24"/>
          <w:szCs w:val="24"/>
        </w:rPr>
        <w:t xml:space="preserve">rganization of Nurse Executives </w:t>
      </w:r>
      <w:r w:rsidR="00AC4C4D">
        <w:rPr>
          <w:rFonts w:ascii="Times New Roman" w:hAnsi="Times New Roman"/>
          <w:sz w:val="24"/>
          <w:szCs w:val="24"/>
        </w:rPr>
        <w:t xml:space="preserve">and has </w:t>
      </w:r>
      <w:r>
        <w:rPr>
          <w:rFonts w:ascii="Times New Roman" w:hAnsi="Times New Roman"/>
          <w:sz w:val="24"/>
          <w:szCs w:val="24"/>
        </w:rPr>
        <w:t>serve</w:t>
      </w:r>
      <w:r w:rsidR="00AC4C4D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as faculty with various Colleges of Nursing.</w:t>
      </w:r>
    </w:p>
    <w:sectPr w:rsidR="00E5383D" w:rsidRPr="00D90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9F231" w14:textId="77777777" w:rsidR="00C967E4" w:rsidRDefault="00C967E4" w:rsidP="008D7388">
      <w:pPr>
        <w:spacing w:after="0" w:line="240" w:lineRule="auto"/>
      </w:pPr>
      <w:r>
        <w:separator/>
      </w:r>
    </w:p>
  </w:endnote>
  <w:endnote w:type="continuationSeparator" w:id="0">
    <w:p w14:paraId="308D6F65" w14:textId="77777777" w:rsidR="00C967E4" w:rsidRDefault="00C967E4" w:rsidP="008D7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1C7D9" w14:textId="77777777" w:rsidR="003476F3" w:rsidRDefault="00347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B7048" w14:textId="77777777" w:rsidR="003476F3" w:rsidRDefault="00347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09C5" w14:textId="77777777" w:rsidR="003476F3" w:rsidRDefault="00347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D43B6" w14:textId="77777777" w:rsidR="00C967E4" w:rsidRDefault="00C967E4" w:rsidP="008D7388">
      <w:pPr>
        <w:spacing w:after="0" w:line="240" w:lineRule="auto"/>
      </w:pPr>
      <w:r>
        <w:separator/>
      </w:r>
    </w:p>
  </w:footnote>
  <w:footnote w:type="continuationSeparator" w:id="0">
    <w:p w14:paraId="1E18B281" w14:textId="77777777" w:rsidR="00C967E4" w:rsidRDefault="00C967E4" w:rsidP="008D7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FD18C" w14:textId="77777777" w:rsidR="003476F3" w:rsidRDefault="00347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1722" w14:textId="77777777" w:rsidR="008D7388" w:rsidRPr="008D7388" w:rsidRDefault="006472E7">
    <w:pPr>
      <w:pStyle w:val="Head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Biographical Summa</w:t>
    </w:r>
    <w:r w:rsidR="008D7388" w:rsidRPr="008D7388">
      <w:rPr>
        <w:rFonts w:ascii="Times New Roman" w:hAnsi="Times New Roman"/>
        <w:b/>
        <w:sz w:val="24"/>
        <w:szCs w:val="24"/>
      </w:rPr>
      <w:t>ry</w:t>
    </w:r>
  </w:p>
  <w:p w14:paraId="54882F38" w14:textId="4E97309C" w:rsidR="008D7388" w:rsidRPr="008D7388" w:rsidRDefault="008D7388">
    <w:pPr>
      <w:pStyle w:val="Header"/>
      <w:rPr>
        <w:rFonts w:ascii="Times New Roman" w:hAnsi="Times New Roman"/>
        <w:b/>
        <w:sz w:val="24"/>
        <w:szCs w:val="24"/>
      </w:rPr>
    </w:pPr>
    <w:r w:rsidRPr="008D7388">
      <w:rPr>
        <w:rFonts w:ascii="Times New Roman" w:hAnsi="Times New Roman"/>
        <w:b/>
        <w:sz w:val="24"/>
        <w:szCs w:val="24"/>
      </w:rPr>
      <w:t xml:space="preserve">Lori L. Stanley DNP, </w:t>
    </w:r>
    <w:r w:rsidR="004A0E7E">
      <w:rPr>
        <w:rFonts w:ascii="Times New Roman" w:hAnsi="Times New Roman"/>
        <w:b/>
        <w:sz w:val="24"/>
        <w:szCs w:val="24"/>
      </w:rPr>
      <w:t>MS</w:t>
    </w:r>
    <w:r w:rsidR="00AC4C4D">
      <w:rPr>
        <w:rFonts w:ascii="Times New Roman" w:hAnsi="Times New Roman"/>
        <w:b/>
        <w:sz w:val="24"/>
        <w:szCs w:val="24"/>
      </w:rPr>
      <w:t>M</w:t>
    </w:r>
    <w:r w:rsidR="004A0E7E">
      <w:rPr>
        <w:rFonts w:ascii="Times New Roman" w:hAnsi="Times New Roman"/>
        <w:b/>
        <w:sz w:val="24"/>
        <w:szCs w:val="24"/>
      </w:rPr>
      <w:t>,</w:t>
    </w:r>
    <w:r w:rsidR="004A0E7E" w:rsidRPr="008D7388">
      <w:rPr>
        <w:rFonts w:ascii="Times New Roman" w:hAnsi="Times New Roman"/>
        <w:b/>
        <w:sz w:val="24"/>
        <w:szCs w:val="24"/>
      </w:rPr>
      <w:t xml:space="preserve"> R.N</w:t>
    </w:r>
    <w:r w:rsidRPr="008D7388">
      <w:rPr>
        <w:rFonts w:ascii="Times New Roman" w:hAnsi="Times New Roman"/>
        <w:b/>
        <w:sz w:val="24"/>
        <w:szCs w:val="24"/>
      </w:rPr>
      <w:t>., NEA-</w:t>
    </w:r>
    <w:r w:rsidR="004A0E7E" w:rsidRPr="008D7388">
      <w:rPr>
        <w:rFonts w:ascii="Times New Roman" w:hAnsi="Times New Roman"/>
        <w:b/>
        <w:sz w:val="24"/>
        <w:szCs w:val="24"/>
      </w:rPr>
      <w:t>BC</w:t>
    </w:r>
    <w:r w:rsidR="004A0E7E">
      <w:rPr>
        <w:rFonts w:ascii="Times New Roman" w:hAnsi="Times New Roman"/>
        <w:b/>
        <w:sz w:val="24"/>
        <w:szCs w:val="24"/>
      </w:rPr>
      <w:t>, CENP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FA252" w14:textId="77777777" w:rsidR="003476F3" w:rsidRDefault="00347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88"/>
    <w:rsid w:val="000B2841"/>
    <w:rsid w:val="000C7DF3"/>
    <w:rsid w:val="00124AC2"/>
    <w:rsid w:val="0015052A"/>
    <w:rsid w:val="001973F2"/>
    <w:rsid w:val="003476F3"/>
    <w:rsid w:val="0039755C"/>
    <w:rsid w:val="004445A5"/>
    <w:rsid w:val="004A0E7E"/>
    <w:rsid w:val="004B18C3"/>
    <w:rsid w:val="006472E7"/>
    <w:rsid w:val="00692DEE"/>
    <w:rsid w:val="00795487"/>
    <w:rsid w:val="008D7388"/>
    <w:rsid w:val="009328A8"/>
    <w:rsid w:val="00952261"/>
    <w:rsid w:val="00AC4C4D"/>
    <w:rsid w:val="00B4795C"/>
    <w:rsid w:val="00C967E4"/>
    <w:rsid w:val="00D41030"/>
    <w:rsid w:val="00D60353"/>
    <w:rsid w:val="00D90A32"/>
    <w:rsid w:val="00E307D2"/>
    <w:rsid w:val="00E5383D"/>
    <w:rsid w:val="00EE772E"/>
    <w:rsid w:val="00F15682"/>
    <w:rsid w:val="00FA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9871A"/>
  <w15:docId w15:val="{665A5F33-4D78-46F3-A986-8393E0E6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3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38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7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38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388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B18C3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44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A5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A5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7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7" ma:contentTypeDescription="Create a new document." ma:contentTypeScope="" ma:versionID="db349326c81ac61a6a475b271b9f4e54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0110b50b99338258ad297498965d209d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85DC3F5-B735-4910-B8CC-49FA4644356D}"/>
</file>

<file path=customXml/itemProps2.xml><?xml version="1.0" encoding="utf-8"?>
<ds:datastoreItem xmlns:ds="http://schemas.openxmlformats.org/officeDocument/2006/customXml" ds:itemID="{46DD32EC-524A-4FE2-A11C-EA2D29C43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Stanley</dc:creator>
  <cp:lastModifiedBy>Christopher, Roberta</cp:lastModifiedBy>
  <cp:revision>2</cp:revision>
  <dcterms:created xsi:type="dcterms:W3CDTF">2023-08-23T17:37:00Z</dcterms:created>
  <dcterms:modified xsi:type="dcterms:W3CDTF">2023-08-23T17:37:00Z</dcterms:modified>
</cp:coreProperties>
</file>