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BF25" w14:textId="0646BDCD" w:rsidR="00D16AF7" w:rsidRDefault="00D16AF7" w:rsidP="00D16AF7">
      <w:pPr>
        <w:jc w:val="center"/>
        <w:rPr>
          <w:rFonts w:ascii="Times New Roman" w:hAnsi="Times New Roman" w:cs="Times New Roman"/>
          <w:sz w:val="24"/>
          <w:szCs w:val="24"/>
        </w:rPr>
      </w:pPr>
      <w:r>
        <w:rPr>
          <w:rFonts w:ascii="Times New Roman" w:hAnsi="Times New Roman" w:cs="Times New Roman"/>
          <w:sz w:val="24"/>
          <w:szCs w:val="24"/>
        </w:rPr>
        <w:t>Rebecca Cavill PhD, CRNP</w:t>
      </w:r>
    </w:p>
    <w:p w14:paraId="62EC0A88" w14:textId="21B871B1" w:rsidR="00D16AF7" w:rsidRDefault="00D16AF7" w:rsidP="00D16AF7">
      <w:pPr>
        <w:jc w:val="center"/>
        <w:rPr>
          <w:rFonts w:ascii="Times New Roman" w:hAnsi="Times New Roman" w:cs="Times New Roman"/>
          <w:sz w:val="24"/>
          <w:szCs w:val="24"/>
        </w:rPr>
      </w:pPr>
      <w:r>
        <w:rPr>
          <w:rFonts w:ascii="Times New Roman" w:hAnsi="Times New Roman" w:cs="Times New Roman"/>
          <w:sz w:val="24"/>
          <w:szCs w:val="24"/>
        </w:rPr>
        <w:t>Biographical Sketch</w:t>
      </w:r>
    </w:p>
    <w:p w14:paraId="11EBDDFD" w14:textId="55F8E52C" w:rsidR="00111EF5" w:rsidRPr="00D16AF7" w:rsidRDefault="006F22C5" w:rsidP="001872A5">
      <w:pPr>
        <w:ind w:firstLine="720"/>
        <w:rPr>
          <w:rFonts w:ascii="Times New Roman" w:hAnsi="Times New Roman" w:cs="Times New Roman"/>
          <w:sz w:val="24"/>
          <w:szCs w:val="24"/>
        </w:rPr>
      </w:pPr>
      <w:r w:rsidRPr="00D16AF7">
        <w:rPr>
          <w:rFonts w:ascii="Times New Roman" w:hAnsi="Times New Roman" w:cs="Times New Roman"/>
          <w:sz w:val="24"/>
          <w:szCs w:val="24"/>
        </w:rPr>
        <w:t xml:space="preserve">Dr. Rebecca Cavill PhD, CRNP is a Family Nurse Practitioner employed in the Hospitalist Department at Geisinger Wyoming Valley located in Northeastern Pennsylvania. In 2020, Dr. Cavill was among the second cohort to earn her PhD in Nursing at Wilkes University. Since graduating, </w:t>
      </w:r>
      <w:r w:rsidR="001872A5" w:rsidRPr="00D16AF7">
        <w:rPr>
          <w:rFonts w:ascii="Times New Roman" w:hAnsi="Times New Roman" w:cs="Times New Roman"/>
          <w:sz w:val="24"/>
          <w:szCs w:val="24"/>
        </w:rPr>
        <w:t>Dr. Cavill</w:t>
      </w:r>
      <w:r w:rsidRPr="00D16AF7">
        <w:rPr>
          <w:rFonts w:ascii="Times New Roman" w:hAnsi="Times New Roman" w:cs="Times New Roman"/>
          <w:sz w:val="24"/>
          <w:szCs w:val="24"/>
        </w:rPr>
        <w:t xml:space="preserve"> </w:t>
      </w:r>
      <w:r w:rsidR="001872A5" w:rsidRPr="00D16AF7">
        <w:rPr>
          <w:rFonts w:ascii="Times New Roman" w:hAnsi="Times New Roman" w:cs="Times New Roman"/>
          <w:sz w:val="24"/>
          <w:szCs w:val="24"/>
        </w:rPr>
        <w:t xml:space="preserve">has </w:t>
      </w:r>
      <w:r w:rsidRPr="00D16AF7">
        <w:rPr>
          <w:rFonts w:ascii="Times New Roman" w:hAnsi="Times New Roman" w:cs="Times New Roman"/>
          <w:sz w:val="24"/>
          <w:szCs w:val="24"/>
        </w:rPr>
        <w:t xml:space="preserve">worked </w:t>
      </w:r>
      <w:r w:rsidR="001872A5" w:rsidRPr="00D16AF7">
        <w:rPr>
          <w:rFonts w:ascii="Times New Roman" w:hAnsi="Times New Roman" w:cs="Times New Roman"/>
          <w:sz w:val="24"/>
          <w:szCs w:val="24"/>
        </w:rPr>
        <w:t>alongside</w:t>
      </w:r>
      <w:r w:rsidRPr="00D16AF7">
        <w:rPr>
          <w:rFonts w:ascii="Times New Roman" w:hAnsi="Times New Roman" w:cs="Times New Roman"/>
          <w:sz w:val="24"/>
          <w:szCs w:val="24"/>
        </w:rPr>
        <w:t xml:space="preserve"> her Dissertation Chair Dr. Patricia </w:t>
      </w:r>
      <w:proofErr w:type="spellStart"/>
      <w:r w:rsidRPr="00D16AF7">
        <w:rPr>
          <w:rFonts w:ascii="Times New Roman" w:hAnsi="Times New Roman" w:cs="Times New Roman"/>
          <w:sz w:val="24"/>
          <w:szCs w:val="24"/>
        </w:rPr>
        <w:t>Dittman</w:t>
      </w:r>
      <w:proofErr w:type="spellEnd"/>
      <w:r w:rsidRPr="00D16AF7">
        <w:rPr>
          <w:rFonts w:ascii="Times New Roman" w:hAnsi="Times New Roman" w:cs="Times New Roman"/>
          <w:sz w:val="24"/>
          <w:szCs w:val="24"/>
        </w:rPr>
        <w:t xml:space="preserve"> to publish her </w:t>
      </w:r>
      <w:r w:rsidR="001872A5" w:rsidRPr="00D16AF7">
        <w:rPr>
          <w:rFonts w:ascii="Times New Roman" w:hAnsi="Times New Roman" w:cs="Times New Roman"/>
          <w:sz w:val="24"/>
          <w:szCs w:val="24"/>
        </w:rPr>
        <w:t xml:space="preserve">first journal article in the International Journal for Human Caring. Dr. </w:t>
      </w:r>
      <w:proofErr w:type="spellStart"/>
      <w:r w:rsidR="001872A5" w:rsidRPr="00D16AF7">
        <w:rPr>
          <w:rFonts w:ascii="Times New Roman" w:hAnsi="Times New Roman" w:cs="Times New Roman"/>
          <w:sz w:val="24"/>
          <w:szCs w:val="24"/>
        </w:rPr>
        <w:t>Cavill’s</w:t>
      </w:r>
      <w:proofErr w:type="spellEnd"/>
      <w:r w:rsidR="001872A5" w:rsidRPr="00D16AF7">
        <w:rPr>
          <w:rFonts w:ascii="Times New Roman" w:hAnsi="Times New Roman" w:cs="Times New Roman"/>
          <w:sz w:val="24"/>
          <w:szCs w:val="24"/>
        </w:rPr>
        <w:t xml:space="preserve"> research interests include quality improvement, interhospital transferred patients, repeat or duplicate laboratory testing, and patient care.</w:t>
      </w:r>
    </w:p>
    <w:p w14:paraId="34C7A225" w14:textId="132D8FF8" w:rsidR="006F22C5" w:rsidRPr="00D16AF7" w:rsidRDefault="001872A5" w:rsidP="00D16AF7">
      <w:pPr>
        <w:ind w:firstLine="720"/>
        <w:rPr>
          <w:rFonts w:ascii="Times New Roman" w:hAnsi="Times New Roman" w:cs="Times New Roman"/>
          <w:sz w:val="24"/>
          <w:szCs w:val="24"/>
        </w:rPr>
      </w:pPr>
      <w:r w:rsidRPr="00D16AF7">
        <w:rPr>
          <w:rFonts w:ascii="Times New Roman" w:hAnsi="Times New Roman" w:cs="Times New Roman"/>
          <w:sz w:val="24"/>
          <w:szCs w:val="24"/>
        </w:rPr>
        <w:t>Dr. Cavill</w:t>
      </w:r>
      <w:r w:rsidR="006F22C5" w:rsidRPr="00D16AF7">
        <w:rPr>
          <w:rFonts w:ascii="Times New Roman" w:hAnsi="Times New Roman" w:cs="Times New Roman"/>
          <w:sz w:val="24"/>
          <w:szCs w:val="24"/>
        </w:rPr>
        <w:t xml:space="preserve"> is an active member of the Nurse Practitioners of Northeastern Pennsylvania and has entered her second year as Treasurer. </w:t>
      </w:r>
      <w:r w:rsidRPr="00D16AF7">
        <w:rPr>
          <w:rFonts w:ascii="Times New Roman" w:hAnsi="Times New Roman" w:cs="Times New Roman"/>
          <w:sz w:val="24"/>
          <w:szCs w:val="24"/>
        </w:rPr>
        <w:t xml:space="preserve">Currently she is </w:t>
      </w:r>
      <w:r w:rsidR="00D16AF7" w:rsidRPr="00D16AF7">
        <w:rPr>
          <w:rFonts w:ascii="Times New Roman" w:hAnsi="Times New Roman" w:cs="Times New Roman"/>
          <w:sz w:val="24"/>
          <w:szCs w:val="24"/>
        </w:rPr>
        <w:t xml:space="preserve">also </w:t>
      </w:r>
      <w:r w:rsidRPr="00D16AF7">
        <w:rPr>
          <w:rFonts w:ascii="Times New Roman" w:hAnsi="Times New Roman" w:cs="Times New Roman"/>
          <w:sz w:val="24"/>
          <w:szCs w:val="24"/>
        </w:rPr>
        <w:t>employed as adjunct faculty at Wilkes University instruct</w:t>
      </w:r>
      <w:r w:rsidR="00D16AF7" w:rsidRPr="00D16AF7">
        <w:rPr>
          <w:rFonts w:ascii="Times New Roman" w:hAnsi="Times New Roman" w:cs="Times New Roman"/>
          <w:sz w:val="24"/>
          <w:szCs w:val="24"/>
        </w:rPr>
        <w:t>ing</w:t>
      </w:r>
      <w:r w:rsidRPr="00D16AF7">
        <w:rPr>
          <w:rFonts w:ascii="Times New Roman" w:hAnsi="Times New Roman" w:cs="Times New Roman"/>
          <w:sz w:val="24"/>
          <w:szCs w:val="24"/>
        </w:rPr>
        <w:t xml:space="preserve"> Master level nursing students</w:t>
      </w:r>
      <w:r w:rsidR="00D16AF7" w:rsidRPr="00D16AF7">
        <w:rPr>
          <w:rFonts w:ascii="Times New Roman" w:hAnsi="Times New Roman" w:cs="Times New Roman"/>
          <w:sz w:val="24"/>
          <w:szCs w:val="24"/>
        </w:rPr>
        <w:t xml:space="preserve"> in Theoretical Foundations</w:t>
      </w:r>
      <w:r w:rsidRPr="00D16AF7">
        <w:rPr>
          <w:rFonts w:ascii="Times New Roman" w:hAnsi="Times New Roman" w:cs="Times New Roman"/>
          <w:sz w:val="24"/>
          <w:szCs w:val="24"/>
        </w:rPr>
        <w:t xml:space="preserve">. Dr. Cavill is also mentoring her first Doctorate of Nursing Practice student </w:t>
      </w:r>
      <w:r w:rsidR="00D16AF7" w:rsidRPr="00D16AF7">
        <w:rPr>
          <w:rFonts w:ascii="Times New Roman" w:hAnsi="Times New Roman" w:cs="Times New Roman"/>
          <w:sz w:val="24"/>
          <w:szCs w:val="24"/>
        </w:rPr>
        <w:t>who</w:t>
      </w:r>
      <w:r w:rsidRPr="00D16AF7">
        <w:rPr>
          <w:rFonts w:ascii="Times New Roman" w:hAnsi="Times New Roman" w:cs="Times New Roman"/>
          <w:sz w:val="24"/>
          <w:szCs w:val="24"/>
        </w:rPr>
        <w:t xml:space="preserve"> is enrolled at Chamberlain University. </w:t>
      </w:r>
    </w:p>
    <w:sectPr w:rsidR="006F22C5" w:rsidRPr="00D1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C5"/>
    <w:rsid w:val="00111EF5"/>
    <w:rsid w:val="001872A5"/>
    <w:rsid w:val="006F22C5"/>
    <w:rsid w:val="00D1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6B9C"/>
  <w15:chartTrackingRefBased/>
  <w15:docId w15:val="{3C9FBD9A-CA47-44CA-BBA1-F9B3F473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6" ma:contentTypeDescription="Create a new document." ma:contentTypeScope="" ma:versionID="b9f8d5ba52754f928c17a4cda68c8cee">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fe83cf42a1d1e6857bafb9163f7f2969"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E3B59-75C2-49ED-8A10-27712F6A9E83}"/>
</file>

<file path=customXml/itemProps2.xml><?xml version="1.0" encoding="utf-8"?>
<ds:datastoreItem xmlns:ds="http://schemas.openxmlformats.org/officeDocument/2006/customXml" ds:itemID="{AC129E23-89A9-4A6C-A4F7-439EB2B974E2}"/>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Cavill, Rebecca A.</dc:creator>
  <cp:keywords/>
  <dc:description/>
  <cp:lastModifiedBy>Stankoski, REBECCA</cp:lastModifiedBy>
  <cp:revision>1</cp:revision>
  <dcterms:created xsi:type="dcterms:W3CDTF">2022-09-18T12:45:00Z</dcterms:created>
  <dcterms:modified xsi:type="dcterms:W3CDTF">2022-09-18T13:10:00Z</dcterms:modified>
</cp:coreProperties>
</file>