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A82" w:rsidRDefault="00C06128" w:rsidP="00232B3C">
      <w:pPr>
        <w:jc w:val="center"/>
      </w:pPr>
      <w:bookmarkStart w:id="0" w:name="_GoBack"/>
      <w:bookmarkEnd w:id="0"/>
      <w:r w:rsidRPr="00C06128">
        <w:rPr>
          <w:noProof/>
        </w:rPr>
        <w:drawing>
          <wp:inline distT="0" distB="0" distL="0" distR="0">
            <wp:extent cx="1482660" cy="1917869"/>
            <wp:effectExtent l="0" t="0" r="3810" b="6350"/>
            <wp:docPr id="1" name="Picture 1" descr="D:\Picture\1663431746142 แต่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\1663431746142 แต่ง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285" cy="1945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B3C" w:rsidRDefault="00232B3C" w:rsidP="00232B3C">
      <w:r>
        <w:t>Biography</w:t>
      </w:r>
    </w:p>
    <w:p w:rsidR="00232B3C" w:rsidRDefault="00232B3C" w:rsidP="00232B3C">
      <w:r>
        <w:t>Waraporn Kongsuwan, RN</w:t>
      </w:r>
      <w:r>
        <w:rPr>
          <w:rFonts w:cs="Angsana New"/>
          <w:szCs w:val="22"/>
          <w:cs/>
        </w:rPr>
        <w:t>.</w:t>
      </w:r>
      <w:r>
        <w:t>; Ph</w:t>
      </w:r>
      <w:r>
        <w:rPr>
          <w:rFonts w:cs="Angsana New"/>
          <w:szCs w:val="22"/>
          <w:cs/>
        </w:rPr>
        <w:t>.</w:t>
      </w:r>
      <w:r>
        <w:t>D</w:t>
      </w:r>
      <w:r>
        <w:rPr>
          <w:rFonts w:cs="Angsana New"/>
          <w:szCs w:val="22"/>
          <w:cs/>
        </w:rPr>
        <w:t xml:space="preserve">. </w:t>
      </w:r>
      <w:r>
        <w:t xml:space="preserve">is an Associate Professor of Nursing, Faculty of Nursing, Prince of </w:t>
      </w:r>
      <w:proofErr w:type="spellStart"/>
      <w:r>
        <w:t>Songkla</w:t>
      </w:r>
      <w:proofErr w:type="spellEnd"/>
      <w:r>
        <w:t xml:space="preserve"> University, Thailand</w:t>
      </w:r>
      <w:r>
        <w:rPr>
          <w:rFonts w:cs="Angsana New"/>
          <w:szCs w:val="22"/>
          <w:cs/>
        </w:rPr>
        <w:t xml:space="preserve">. </w:t>
      </w:r>
      <w:r>
        <w:t>She was the first International student to complete her Ph</w:t>
      </w:r>
      <w:r>
        <w:rPr>
          <w:rFonts w:cs="Angsana New"/>
          <w:szCs w:val="22"/>
          <w:cs/>
        </w:rPr>
        <w:t>.</w:t>
      </w:r>
      <w:r>
        <w:t>D</w:t>
      </w:r>
      <w:r>
        <w:rPr>
          <w:rFonts w:cs="Angsana New"/>
          <w:szCs w:val="22"/>
          <w:cs/>
        </w:rPr>
        <w:t xml:space="preserve">. </w:t>
      </w:r>
      <w:r>
        <w:t>in Nursing program at Christine E</w:t>
      </w:r>
      <w:r>
        <w:rPr>
          <w:rFonts w:cs="Angsana New"/>
          <w:szCs w:val="22"/>
          <w:cs/>
        </w:rPr>
        <w:t xml:space="preserve">. </w:t>
      </w:r>
      <w:r>
        <w:t>Lynn College of Nursing, Florida Atlantic University, USA</w:t>
      </w:r>
      <w:r>
        <w:rPr>
          <w:rFonts w:cs="Angsana New"/>
          <w:szCs w:val="22"/>
          <w:cs/>
        </w:rPr>
        <w:t>.</w:t>
      </w:r>
      <w:r>
        <w:t xml:space="preserve"> She authored the article </w:t>
      </w:r>
      <w:r>
        <w:rPr>
          <w:rFonts w:cs="Angsana New"/>
          <w:szCs w:val="22"/>
          <w:cs/>
        </w:rPr>
        <w:t>"</w:t>
      </w:r>
      <w:r>
        <w:t xml:space="preserve">Development of the Emergent Theory of Aesthetic Nursing Practice </w:t>
      </w:r>
      <w:r>
        <w:rPr>
          <w:rFonts w:cs="Angsana New"/>
          <w:szCs w:val="22"/>
          <w:cs/>
        </w:rPr>
        <w:t>(</w:t>
      </w:r>
      <w:proofErr w:type="spellStart"/>
      <w:r>
        <w:t>AesNURP</w:t>
      </w:r>
      <w:proofErr w:type="spellEnd"/>
      <w:r>
        <w:rPr>
          <w:rFonts w:cs="Angsana New"/>
          <w:szCs w:val="22"/>
          <w:cs/>
        </w:rPr>
        <w:t>)"</w:t>
      </w:r>
      <w:r>
        <w:t xml:space="preserve"> in the year 2020. </w:t>
      </w:r>
    </w:p>
    <w:sectPr w:rsidR="00232B3C" w:rsidSect="00BB3D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128"/>
    <w:rsid w:val="000572D2"/>
    <w:rsid w:val="00120B78"/>
    <w:rsid w:val="00232B3C"/>
    <w:rsid w:val="00692A82"/>
    <w:rsid w:val="007B010E"/>
    <w:rsid w:val="00BB3DE8"/>
    <w:rsid w:val="00BC17F4"/>
    <w:rsid w:val="00C06128"/>
    <w:rsid w:val="00E05E52"/>
    <w:rsid w:val="00E1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153A2B-46D1-4DEF-AA21-57F6D2B3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6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14E49D69691F4DB4B24F34420C527A" ma:contentTypeVersion="16" ma:contentTypeDescription="Create a new document." ma:contentTypeScope="" ma:versionID="b9f8d5ba52754f928c17a4cda68c8cee">
  <xsd:schema xmlns:xsd="http://www.w3.org/2001/XMLSchema" xmlns:xs="http://www.w3.org/2001/XMLSchema" xmlns:p="http://schemas.microsoft.com/office/2006/metadata/properties" xmlns:ns2="74d599fe-b1e5-4927-8635-7b9c514a2727" xmlns:ns3="6d8391c7-51b0-446e-854e-c0afd35e67fe" targetNamespace="http://schemas.microsoft.com/office/2006/metadata/properties" ma:root="true" ma:fieldsID="fe83cf42a1d1e6857bafb9163f7f2969" ns2:_="" ns3:_="">
    <xsd:import namespace="74d599fe-b1e5-4927-8635-7b9c514a2727"/>
    <xsd:import namespace="6d8391c7-51b0-446e-854e-c0afd35e67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599fe-b1e5-4927-8635-7b9c514a2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03c3702-3114-4e58-b016-edea9cef0c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391c7-51b0-446e-854e-c0afd35e67f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6eb7fd2-69ad-4ddb-82ef-556e63e385ab}" ma:internalName="TaxCatchAll" ma:showField="CatchAllData" ma:web="6d8391c7-51b0-446e-854e-c0afd35e67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24AB57-CE1F-4904-9F4B-8AD23EBB2B53}"/>
</file>

<file path=customXml/itemProps2.xml><?xml version="1.0" encoding="utf-8"?>
<ds:datastoreItem xmlns:ds="http://schemas.openxmlformats.org/officeDocument/2006/customXml" ds:itemID="{F7A45513-151E-4180-BEAE-1DEF9FBF38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Charlotte Barry</cp:lastModifiedBy>
  <cp:revision>2</cp:revision>
  <dcterms:created xsi:type="dcterms:W3CDTF">2022-10-04T21:08:00Z</dcterms:created>
  <dcterms:modified xsi:type="dcterms:W3CDTF">2022-10-04T21:08:00Z</dcterms:modified>
</cp:coreProperties>
</file>